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Приложение 4</w:t>
      </w:r>
      <w:bookmarkStart w:id="0" w:name="_GoBack"/>
      <w:r/>
      <w:bookmarkEnd w:id="0"/>
      <w:r>
        <w:rPr>
          <w:rFonts w:cs="Times New Roman"/>
          <w:b/>
          <w:bCs/>
          <w:sz w:val="28"/>
          <w:szCs w:val="28"/>
        </w:rPr>
      </w:r>
      <w:r>
        <w:rPr>
          <w:rFonts w:cs="Times New Roman"/>
          <w:b/>
          <w:bCs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Заявка на конкурс социально значимых инициатив «Точка зрения»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9355" w:type="dxa"/>
        <w:tblInd w:w="77" w:type="dxa"/>
        <w:tblCellMar>
          <w:left w:w="0" w:type="dxa"/>
          <w:top w:w="38" w:type="dxa"/>
          <w:right w:w="32" w:type="dxa"/>
        </w:tblCellMar>
        <w:tblLook w:val="04A0" w:firstRow="1" w:lastRow="0" w:firstColumn="1" w:lastColumn="0" w:noHBand="0" w:noVBand="1"/>
      </w:tblPr>
      <w:tblGrid>
        <w:gridCol w:w="999"/>
        <w:gridCol w:w="2607"/>
        <w:gridCol w:w="399"/>
        <w:gridCol w:w="951"/>
        <w:gridCol w:w="4399"/>
      </w:tblGrid>
      <w:tr>
        <w:trPr>
          <w:trHeight w:val="1699"/>
        </w:trPr>
        <w:tc>
          <w:tcPr>
            <w:gridSpan w:val="4"/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956" w:type="dxa"/>
            <w:textDirection w:val="lrTb"/>
            <w:noWrap w:val="false"/>
          </w:tcPr>
          <w:p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rFonts w:cs="Times New Roman"/>
                <w:bCs/>
                <w:sz w:val="24"/>
                <w:szCs w:val="24"/>
              </w:rPr>
              <w:t xml:space="preserve">Номинация Конкурса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cs="Times New Roman"/>
                <w:spacing w:val="4"/>
                <w:sz w:val="24"/>
                <w:szCs w:val="24"/>
              </w:rPr>
              <w:t xml:space="preserve">«Развитие территорий».</w:t>
            </w:r>
            <w:r>
              <w:rPr>
                <w:rFonts w:cs="Times New Roman"/>
                <w:bCs/>
                <w:sz w:val="24"/>
                <w:szCs w:val="24"/>
              </w:rPr>
            </w:r>
            <w:r>
              <w:rPr>
                <w:rFonts w:cs="Times New Roman"/>
                <w:bCs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cs="Times New Roman"/>
                <w:spacing w:val="4"/>
                <w:sz w:val="24"/>
                <w:szCs w:val="24"/>
              </w:rPr>
            </w:pPr>
            <w:r>
              <w:rPr>
                <w:rFonts w:cs="Times New Roman"/>
                <w:spacing w:val="4"/>
                <w:sz w:val="24"/>
                <w:szCs w:val="24"/>
              </w:rPr>
            </w:r>
            <w:r>
              <w:rPr>
                <w:rFonts w:cs="Times New Roman"/>
                <w:spacing w:val="4"/>
                <w:sz w:val="24"/>
                <w:szCs w:val="24"/>
              </w:rPr>
            </w:r>
            <w:r>
              <w:rPr>
                <w:rFonts w:cs="Times New Roman"/>
                <w:spacing w:val="4"/>
                <w:sz w:val="24"/>
                <w:szCs w:val="24"/>
              </w:rPr>
            </w:r>
          </w:p>
          <w:p>
            <w:pPr>
              <w:jc w:val="both"/>
              <w:rPr>
                <w:rFonts w:cs="Times New Roman"/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rFonts w:cs="Times New Roman"/>
                <w:spacing w:val="4"/>
                <w:sz w:val="24"/>
                <w:szCs w:val="24"/>
              </w:rPr>
              <w:t xml:space="preserve">Направлени</w:t>
            </w:r>
            <w:r>
              <w:rPr>
                <w:rFonts w:cs="Times New Roman"/>
                <w:spacing w:val="4"/>
                <w:sz w:val="24"/>
                <w:szCs w:val="24"/>
              </w:rPr>
              <w:t xml:space="preserve">я</w:t>
            </w:r>
            <w:r>
              <w:rPr>
                <w:rFonts w:cs="Times New Roman"/>
                <w:spacing w:val="4"/>
                <w:sz w:val="24"/>
                <w:szCs w:val="24"/>
              </w:rPr>
              <w:t xml:space="preserve"> Конкурса</w:t>
            </w:r>
            <w:r>
              <w:rPr>
                <w:rFonts w:cs="Times New Roman"/>
                <w:spacing w:val="4"/>
                <w:sz w:val="24"/>
                <w:szCs w:val="24"/>
              </w:rPr>
              <w:t xml:space="preserve"> в номинации </w:t>
            </w:r>
            <w:r>
              <w:rPr>
                <w:rFonts w:cs="Times New Roman"/>
                <w:spacing w:val="4"/>
                <w:sz w:val="24"/>
                <w:szCs w:val="24"/>
              </w:rPr>
              <w:t xml:space="preserve">«Развитие территорий»</w:t>
            </w:r>
            <w:r>
              <w:rPr>
                <w:rFonts w:cs="Times New Roman"/>
                <w:spacing w:val="4"/>
                <w:sz w:val="24"/>
                <w:szCs w:val="24"/>
              </w:rPr>
              <w:t xml:space="preserve">:</w:t>
            </w:r>
            <w:r>
              <w:rPr>
                <w:rFonts w:cs="Times New Roman"/>
                <w:spacing w:val="4"/>
                <w:sz w:val="24"/>
                <w:szCs w:val="24"/>
              </w:rPr>
            </w:r>
            <w:r>
              <w:rPr>
                <w:rFonts w:cs="Times New Roman"/>
                <w:spacing w:val="4"/>
                <w:sz w:val="24"/>
                <w:szCs w:val="24"/>
              </w:rPr>
            </w:r>
          </w:p>
          <w:p>
            <w:pPr>
              <w:jc w:val="both"/>
              <w:rPr>
                <w:rFonts w:cs="Times New Roman"/>
                <w:spacing w:val="4"/>
                <w:sz w:val="24"/>
                <w:szCs w:val="24"/>
              </w:rPr>
            </w:pPr>
            <w:r>
              <w:rPr>
                <w:rFonts w:cs="Times New Roman"/>
                <w:spacing w:val="4"/>
                <w:sz w:val="24"/>
                <w:szCs w:val="24"/>
              </w:rPr>
              <w:t xml:space="preserve"> - туризм;</w:t>
            </w:r>
            <w:r>
              <w:rPr>
                <w:rFonts w:cs="Times New Roman"/>
                <w:spacing w:val="4"/>
                <w:sz w:val="24"/>
                <w:szCs w:val="24"/>
              </w:rPr>
            </w:r>
            <w:r>
              <w:rPr>
                <w:rFonts w:cs="Times New Roman"/>
                <w:spacing w:val="4"/>
                <w:sz w:val="24"/>
                <w:szCs w:val="24"/>
              </w:rPr>
            </w:r>
          </w:p>
          <w:p>
            <w:pPr>
              <w:jc w:val="both"/>
              <w:rPr>
                <w:rFonts w:cs="Times New Roman"/>
                <w:spacing w:val="4"/>
                <w:sz w:val="24"/>
                <w:szCs w:val="24"/>
              </w:rPr>
            </w:pPr>
            <w:r>
              <w:rPr>
                <w:rFonts w:cs="Times New Roman"/>
                <w:spacing w:val="4"/>
                <w:sz w:val="24"/>
                <w:szCs w:val="24"/>
              </w:rPr>
              <w:t xml:space="preserve"> - благоустройство территорий;</w:t>
            </w:r>
            <w:r>
              <w:rPr>
                <w:rFonts w:cs="Times New Roman"/>
                <w:spacing w:val="4"/>
                <w:sz w:val="24"/>
                <w:szCs w:val="24"/>
              </w:rPr>
            </w:r>
            <w:r>
              <w:rPr>
                <w:rFonts w:cs="Times New Roman"/>
                <w:spacing w:val="4"/>
                <w:sz w:val="24"/>
                <w:szCs w:val="24"/>
              </w:rPr>
            </w:r>
          </w:p>
          <w:p>
            <w:pPr>
              <w:jc w:val="both"/>
              <w:rPr>
                <w:rFonts w:cs="Times New Roman"/>
                <w:spacing w:val="4"/>
                <w:sz w:val="24"/>
                <w:szCs w:val="24"/>
              </w:rPr>
            </w:pPr>
            <w:r>
              <w:rPr>
                <w:rFonts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cs="Times New Roman"/>
                <w:spacing w:val="4"/>
                <w:sz w:val="24"/>
                <w:szCs w:val="24"/>
              </w:rPr>
              <w:t xml:space="preserve">- медиа</w:t>
            </w:r>
            <w:r>
              <w:rPr>
                <w:rFonts w:cs="Times New Roman"/>
                <w:spacing w:val="4"/>
                <w:sz w:val="24"/>
                <w:szCs w:val="24"/>
              </w:rPr>
              <w:t xml:space="preserve">.</w:t>
            </w:r>
            <w:r>
              <w:rPr>
                <w:rFonts w:cs="Times New Roman"/>
                <w:spacing w:val="4"/>
                <w:sz w:val="24"/>
                <w:szCs w:val="24"/>
              </w:rPr>
            </w:r>
            <w:r>
              <w:rPr>
                <w:rFonts w:cs="Times New Roman"/>
                <w:spacing w:val="4"/>
                <w:sz w:val="24"/>
                <w:szCs w:val="24"/>
              </w:rPr>
            </w:r>
          </w:p>
          <w:p>
            <w:pPr>
              <w:ind w:left="711"/>
              <w:spacing w:line="259" w:lineRule="auto"/>
            </w:pPr>
            <w:r/>
            <w:r/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399" w:type="dxa"/>
            <w:textDirection w:val="lrTb"/>
            <w:noWrap w:val="false"/>
          </w:tcPr>
          <w:p>
            <w:pPr>
              <w:ind w:left="154"/>
              <w:spacing w:line="259" w:lineRule="auto"/>
            </w:pPr>
            <w:r/>
            <w:r/>
          </w:p>
        </w:tc>
      </w:tr>
      <w:tr>
        <w:trPr>
          <w:trHeight w:val="284"/>
        </w:trPr>
        <w:tc>
          <w:tcPr>
            <w:gridSpan w:val="4"/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956" w:type="dxa"/>
            <w:textDirection w:val="lrTb"/>
            <w:noWrap w:val="false"/>
          </w:tcPr>
          <w:p>
            <w:pPr>
              <w:ind w:left="154"/>
              <w:spacing w:line="259" w:lineRule="auto"/>
            </w:pPr>
            <w:r>
              <w:rPr>
                <w:sz w:val="24"/>
              </w:rPr>
              <w:t xml:space="preserve">Название инициативы</w:t>
            </w:r>
            <w:r/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399" w:type="dxa"/>
            <w:textDirection w:val="lrTb"/>
            <w:noWrap w:val="false"/>
          </w:tcPr>
          <w:p>
            <w:pPr>
              <w:ind w:left="154"/>
              <w:spacing w:line="259" w:lineRule="auto"/>
            </w:pPr>
            <w:r/>
            <w:r/>
          </w:p>
        </w:tc>
      </w:tr>
      <w:tr>
        <w:trPr>
          <w:trHeight w:val="288"/>
        </w:trPr>
        <w:tc>
          <w:tcPr>
            <w:gridSpan w:val="4"/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956" w:type="dxa"/>
            <w:textDirection w:val="lrTb"/>
            <w:noWrap w:val="false"/>
          </w:tcPr>
          <w:p>
            <w:pPr>
              <w:ind w:left="144"/>
              <w:spacing w:line="259" w:lineRule="auto"/>
            </w:pPr>
            <w:r>
              <w:rPr>
                <w:sz w:val="24"/>
              </w:rPr>
              <w:t xml:space="preserve">Название команды</w:t>
            </w:r>
            <w:r/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399" w:type="dxa"/>
            <w:textDirection w:val="lrTb"/>
            <w:noWrap w:val="false"/>
          </w:tcPr>
          <w:p>
            <w:pPr>
              <w:ind w:firstLine="710"/>
              <w:spacing w:line="259" w:lineRule="auto"/>
            </w:pPr>
            <w:r/>
            <w:r/>
          </w:p>
        </w:tc>
      </w:tr>
      <w:tr>
        <w:trPr>
          <w:trHeight w:val="566"/>
        </w:trPr>
        <w:tc>
          <w:tcPr>
            <w:gridSpan w:val="4"/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956" w:type="dxa"/>
            <w:textDirection w:val="lrTb"/>
            <w:noWrap w:val="false"/>
          </w:tcPr>
          <w:p>
            <w:pPr>
              <w:ind w:left="144" w:firstLine="10"/>
              <w:spacing w:line="259" w:lineRule="auto"/>
            </w:pPr>
            <w:r>
              <w:rPr>
                <w:rFonts w:cs="Times New Roman"/>
                <w:sz w:val="24"/>
                <w:szCs w:val="24"/>
              </w:rPr>
              <w:t xml:space="preserve">Муниципальный район Новосибирской области или городской округ Новосибирской области, район г. Новосибирска.</w:t>
            </w:r>
            <w:r/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399" w:type="dxa"/>
            <w:textDirection w:val="lrTb"/>
            <w:noWrap w:val="false"/>
          </w:tcPr>
          <w:p>
            <w:pPr>
              <w:ind w:left="115"/>
              <w:spacing w:line="259" w:lineRule="auto"/>
            </w:pPr>
            <w:r/>
            <w:r/>
          </w:p>
        </w:tc>
      </w:tr>
      <w:tr>
        <w:trPr>
          <w:trHeight w:val="560"/>
        </w:trPr>
        <w:tc>
          <w:tcPr>
            <w:gridSpan w:val="4"/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956" w:type="dxa"/>
            <w:textDirection w:val="lrTb"/>
            <w:noWrap w:val="false"/>
          </w:tcPr>
          <w:p>
            <w:pPr>
              <w:ind w:left="231" w:hanging="77"/>
              <w:spacing w:line="259" w:lineRule="auto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Ссылки на социальные сети инициативы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231" w:hanging="77"/>
              <w:spacing w:line="259" w:lineRule="auto"/>
            </w:pPr>
            <w:r>
              <w:rPr>
                <w:rFonts w:cs="Times New Roman"/>
                <w:sz w:val="24"/>
                <w:szCs w:val="24"/>
              </w:rPr>
              <w:t xml:space="preserve">(</w:t>
            </w:r>
            <w:r>
              <w:rPr>
                <w:rFonts w:cs="Times New Roman"/>
                <w:sz w:val="24"/>
                <w:szCs w:val="24"/>
              </w:rPr>
              <w:t xml:space="preserve">Вконтакте</w:t>
            </w:r>
            <w:r>
              <w:rPr>
                <w:rFonts w:cs="Times New Roman"/>
                <w:sz w:val="24"/>
                <w:szCs w:val="24"/>
              </w:rPr>
              <w:t xml:space="preserve"> и др.) при наличии</w:t>
            </w:r>
            <w:r/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399" w:type="dxa"/>
            <w:textDirection w:val="lrTb"/>
            <w:noWrap w:val="false"/>
          </w:tcPr>
          <w:p>
            <w:pPr>
              <w:ind w:left="144"/>
              <w:spacing w:line="259" w:lineRule="auto"/>
            </w:pPr>
            <w:r/>
            <w:r/>
          </w:p>
        </w:tc>
      </w:tr>
      <w:tr>
        <w:trPr>
          <w:trHeight w:val="841"/>
        </w:trPr>
        <w:tc>
          <w:tcPr>
            <w:gridSpan w:val="5"/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355" w:type="dxa"/>
            <w:textDirection w:val="lrTb"/>
            <w:noWrap w:val="false"/>
          </w:tcPr>
          <w:p>
            <w:pPr>
              <w:ind w:left="23"/>
              <w:jc w:val="center"/>
              <w:spacing w:line="259" w:lineRule="auto"/>
            </w:pPr>
            <w:r>
              <w:rPr>
                <w:sz w:val="24"/>
              </w:rPr>
              <w:t xml:space="preserve">Команда инициативы</w:t>
            </w:r>
            <w:r/>
          </w:p>
          <w:p>
            <w:pPr>
              <w:ind w:left="2334" w:right="2349" w:firstLine="250"/>
              <w:jc w:val="center"/>
              <w:spacing w:line="259" w:lineRule="auto"/>
            </w:pPr>
            <w:r>
              <w:rPr>
                <w:sz w:val="24"/>
              </w:rPr>
              <w:t xml:space="preserve">(заполняется на каждого члена команды, 5 человек в воз</w:t>
            </w:r>
            <w:r>
              <w:rPr>
                <w:sz w:val="24"/>
              </w:rPr>
              <w:t xml:space="preserve">расте</w:t>
            </w:r>
            <w:r>
              <w:rPr>
                <w:sz w:val="24"/>
              </w:rPr>
              <w:t xml:space="preserve"> от 14 до 35 лет</w:t>
            </w:r>
            <w:r>
              <w:rPr>
                <w:sz w:val="24"/>
              </w:rPr>
              <w:t xml:space="preserve">)</w:t>
            </w:r>
            <w:r/>
          </w:p>
        </w:tc>
      </w:tr>
      <w:tr>
        <w:trPr>
          <w:trHeight w:val="282"/>
        </w:trPr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W w:w="999" w:type="dxa"/>
            <w:vMerge w:val="restart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  <w:p>
            <w:pPr>
              <w:jc w:val="center"/>
              <w:spacing w:after="160" w:line="259" w:lineRule="auto"/>
            </w:pPr>
            <w:r/>
            <w:r/>
          </w:p>
          <w:p>
            <w:pPr>
              <w:jc w:val="center"/>
              <w:spacing w:after="160" w:line="259" w:lineRule="auto"/>
            </w:pPr>
            <w:r/>
            <w:r/>
          </w:p>
          <w:p>
            <w:pPr>
              <w:jc w:val="center"/>
              <w:spacing w:after="160" w:line="259" w:lineRule="auto"/>
            </w:pPr>
            <w:r>
              <w:t xml:space="preserve">1</w:t>
            </w:r>
            <w:r/>
          </w:p>
        </w:tc>
        <w:tc>
          <w:tcPr>
            <w:gridSpan w:val="4"/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356" w:type="dxa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проекта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left w:val="single" w:color="000000" w:sz="2" w:space="0"/>
              <w:right w:val="single" w:color="000000" w:sz="2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  <w:tc>
          <w:tcPr>
            <w:gridSpan w:val="3"/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57" w:type="dxa"/>
            <w:textDirection w:val="lrTb"/>
            <w:noWrap w:val="false"/>
          </w:tcPr>
          <w:p>
            <w:pPr>
              <w:ind w:left="144"/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399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</w:tr>
      <w:tr>
        <w:trPr>
          <w:trHeight w:val="566"/>
        </w:trPr>
        <w:tc>
          <w:tcPr>
            <w:shd w:val="clear" w:color="auto" w:fill="auto"/>
            <w:tcBorders>
              <w:left w:val="single" w:color="000000" w:sz="2" w:space="0"/>
              <w:right w:val="single" w:color="000000" w:sz="2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  <w:tc>
          <w:tcPr>
            <w:gridSpan w:val="3"/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57" w:type="dxa"/>
            <w:textDirection w:val="lrTb"/>
            <w:noWrap w:val="false"/>
          </w:tcPr>
          <w:p>
            <w:pPr>
              <w:ind w:left="144"/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рождения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399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</w:tr>
      <w:tr>
        <w:trPr>
          <w:trHeight w:val="284"/>
        </w:trPr>
        <w:tc>
          <w:tcPr>
            <w:shd w:val="clear" w:color="auto" w:fill="auto"/>
            <w:tcBorders>
              <w:left w:val="single" w:color="000000" w:sz="2" w:space="0"/>
              <w:right w:val="single" w:color="000000" w:sz="2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  <w:tc>
          <w:tcPr>
            <w:gridSpan w:val="3"/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57" w:type="dxa"/>
            <w:textDirection w:val="lrTb"/>
            <w:noWrap w:val="false"/>
          </w:tcPr>
          <w:p>
            <w:pPr>
              <w:ind w:left="144"/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Функционал в проекте: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144"/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проекта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399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</w:tr>
      <w:tr>
        <w:trPr>
          <w:trHeight w:val="292"/>
        </w:trPr>
        <w:tc>
          <w:tcPr>
            <w:shd w:val="clear" w:color="auto" w:fill="auto"/>
            <w:tcBorders>
              <w:left w:val="single" w:color="000000" w:sz="2" w:space="0"/>
              <w:right w:val="single" w:color="000000" w:sz="2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  <w:tc>
          <w:tcPr>
            <w:gridSpan w:val="3"/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57" w:type="dxa"/>
            <w:textDirection w:val="lrTb"/>
            <w:noWrap w:val="false"/>
          </w:tcPr>
          <w:p>
            <w:pPr>
              <w:ind w:left="144"/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Мобильный телефон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399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</w:tr>
      <w:tr>
        <w:trPr>
          <w:trHeight w:val="278"/>
        </w:trPr>
        <w:tc>
          <w:tcPr>
            <w:shd w:val="clear" w:color="auto" w:fill="auto"/>
            <w:tcBorders>
              <w:left w:val="single" w:color="000000" w:sz="2" w:space="0"/>
              <w:right w:val="single" w:color="000000" w:sz="2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  <w:tc>
          <w:tcPr>
            <w:gridSpan w:val="3"/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57" w:type="dxa"/>
            <w:textDirection w:val="lrTb"/>
            <w:noWrap w:val="false"/>
          </w:tcPr>
          <w:p>
            <w:pPr>
              <w:ind w:left="154"/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электронной почты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399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</w:tr>
      <w:tr>
        <w:trPr>
          <w:trHeight w:val="278"/>
        </w:trPr>
        <w:tc>
          <w:tcPr>
            <w:shd w:val="clear" w:color="auto" w:fill="auto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  <w:tc>
          <w:tcPr>
            <w:gridSpan w:val="3"/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57" w:type="dxa"/>
            <w:textDirection w:val="lrTb"/>
            <w:noWrap w:val="false"/>
          </w:tcPr>
          <w:p>
            <w:pPr>
              <w:ind w:left="154"/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Ссылки на социальные сети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399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9" w:type="dxa"/>
            <w:vAlign w:val="center"/>
            <w:vMerge w:val="restart"/>
            <w:textDirection w:val="lrTb"/>
            <w:noWrap w:val="false"/>
          </w:tcPr>
          <w:p>
            <w:pPr>
              <w:ind w:left="23"/>
              <w:jc w:val="center"/>
              <w:spacing w:line="259" w:lineRule="auto"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57" w:type="dxa"/>
            <w:textDirection w:val="lrTb"/>
            <w:noWrap w:val="false"/>
          </w:tcPr>
          <w:p>
            <w:pPr>
              <w:ind w:left="154"/>
              <w:spacing w:line="259" w:lineRule="auto"/>
            </w:pPr>
            <w:r>
              <w:rPr>
                <w:sz w:val="24"/>
              </w:rPr>
              <w:t xml:space="preserve">Ф.И.О.</w:t>
            </w:r>
            <w:r/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399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</w:tr>
      <w:tr>
        <w:trPr>
          <w:trHeight w:val="278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  <w:tc>
          <w:tcPr>
            <w:gridSpan w:val="3"/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57" w:type="dxa"/>
            <w:textDirection w:val="lrTb"/>
            <w:noWrap w:val="false"/>
          </w:tcPr>
          <w:p>
            <w:pPr>
              <w:ind w:left="134"/>
              <w:spacing w:line="259" w:lineRule="auto"/>
            </w:pPr>
            <w:r>
              <w:rPr>
                <w:sz w:val="24"/>
              </w:rPr>
              <w:t xml:space="preserve">Дата рождения</w:t>
            </w:r>
            <w:r/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399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</w:tr>
      <w:tr>
        <w:trPr>
          <w:trHeight w:val="566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  <w:tc>
          <w:tcPr>
            <w:gridSpan w:val="3"/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57" w:type="dxa"/>
            <w:textDirection w:val="lrTb"/>
            <w:noWrap w:val="false"/>
          </w:tcPr>
          <w:p>
            <w:pPr>
              <w:ind w:left="144"/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Функционал в проекте</w:t>
            </w:r>
            <w:r>
              <w:rPr>
                <w:sz w:val="24"/>
                <w:szCs w:val="24"/>
              </w:rPr>
              <w:t xml:space="preserve"> (необязательно):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144"/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Мобильный телефон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399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9" w:type="dxa"/>
            <w:vAlign w:val="center"/>
            <w:vMerge w:val="restart"/>
            <w:textDirection w:val="lrTb"/>
            <w:noWrap w:val="false"/>
          </w:tcPr>
          <w:p>
            <w:pPr>
              <w:ind w:left="13"/>
              <w:jc w:val="center"/>
              <w:spacing w:line="259" w:lineRule="auto"/>
            </w:pPr>
            <w:r>
              <w:t xml:space="preserve">з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57" w:type="dxa"/>
            <w:textDirection w:val="lrTb"/>
            <w:noWrap w:val="false"/>
          </w:tcPr>
          <w:p>
            <w:pPr>
              <w:ind w:left="154"/>
              <w:spacing w:line="259" w:lineRule="auto"/>
            </w:pPr>
            <w:r>
              <w:rPr>
                <w:sz w:val="24"/>
              </w:rPr>
              <w:t xml:space="preserve">Ф.И.О.</w:t>
            </w:r>
            <w:r/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399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</w:tr>
      <w:tr>
        <w:trPr>
          <w:trHeight w:val="278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  <w:tc>
          <w:tcPr>
            <w:gridSpan w:val="3"/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57" w:type="dxa"/>
            <w:textDirection w:val="lrTb"/>
            <w:noWrap w:val="false"/>
          </w:tcPr>
          <w:p>
            <w:pPr>
              <w:ind w:left="134"/>
              <w:spacing w:line="259" w:lineRule="auto"/>
            </w:pPr>
            <w:r>
              <w:rPr>
                <w:sz w:val="24"/>
              </w:rPr>
              <w:t xml:space="preserve">Дата рождения</w:t>
            </w:r>
            <w:r/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399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</w:tr>
      <w:tr>
        <w:trPr>
          <w:trHeight w:val="551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2607" w:type="dxa"/>
            <w:textDirection w:val="lrTb"/>
            <w:noWrap w:val="false"/>
          </w:tcPr>
          <w:p>
            <w:pPr>
              <w:ind w:left="144"/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Функционал в проекте</w:t>
            </w:r>
            <w:r>
              <w:rPr>
                <w:sz w:val="24"/>
                <w:szCs w:val="24"/>
              </w:rPr>
              <w:t xml:space="preserve"> (необязательно)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2" w:space="0"/>
              <w:left w:val="none" w:color="000000" w:sz="4" w:space="0"/>
              <w:bottom w:val="single" w:color="000000" w:sz="2" w:space="0"/>
              <w:right w:val="none" w:color="000000" w:sz="4" w:space="0"/>
            </w:tcBorders>
            <w:tcW w:w="399" w:type="dxa"/>
            <w:textDirection w:val="lrTb"/>
            <w:noWrap w:val="false"/>
          </w:tcPr>
          <w:p>
            <w:pPr>
              <w:spacing w:line="259" w:lineRule="auto"/>
            </w:pPr>
            <w:r/>
            <w:r/>
          </w:p>
        </w:tc>
        <w:tc>
          <w:tcPr>
            <w:shd w:val="clear" w:color="auto" w:fill="auto"/>
            <w:tcBorders>
              <w:top w:val="single" w:color="000000" w:sz="2" w:space="0"/>
              <w:left w:val="none" w:color="000000" w:sz="4" w:space="0"/>
              <w:bottom w:val="single" w:color="000000" w:sz="2" w:space="0"/>
              <w:right w:val="single" w:color="000000" w:sz="2" w:space="0"/>
            </w:tcBorders>
            <w:tcW w:w="951" w:type="dxa"/>
            <w:textDirection w:val="lrTb"/>
            <w:noWrap w:val="false"/>
          </w:tcPr>
          <w:p>
            <w:pPr>
              <w:ind w:left="10"/>
              <w:spacing w:line="259" w:lineRule="auto"/>
            </w:pPr>
            <w:r/>
            <w:r/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399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</w:tr>
      <w:tr>
        <w:trPr>
          <w:trHeight w:val="294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2607" w:type="dxa"/>
            <w:textDirection w:val="lrTb"/>
            <w:noWrap w:val="false"/>
          </w:tcPr>
          <w:p>
            <w:pPr>
              <w:ind w:left="144"/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Мобильный телефон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2" w:space="0"/>
              <w:left w:val="none" w:color="000000" w:sz="4" w:space="0"/>
              <w:bottom w:val="single" w:color="000000" w:sz="2" w:space="0"/>
              <w:right w:val="none" w:color="000000" w:sz="4" w:space="0"/>
            </w:tcBorders>
            <w:tcW w:w="399" w:type="dxa"/>
            <w:textDirection w:val="lrTb"/>
            <w:noWrap w:val="false"/>
          </w:tcPr>
          <w:p>
            <w:pPr>
              <w:ind w:left="80"/>
              <w:spacing w:line="259" w:lineRule="auto"/>
            </w:pPr>
            <w:r/>
            <w:r/>
          </w:p>
        </w:tc>
        <w:tc>
          <w:tcPr>
            <w:shd w:val="clear" w:color="auto" w:fill="auto"/>
            <w:tcBorders>
              <w:top w:val="single" w:color="000000" w:sz="2" w:space="0"/>
              <w:left w:val="none" w:color="000000" w:sz="4" w:space="0"/>
              <w:bottom w:val="single" w:color="000000" w:sz="2" w:space="0"/>
              <w:right w:val="single" w:color="000000" w:sz="2" w:space="0"/>
            </w:tcBorders>
            <w:tcW w:w="951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399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</w:tr>
      <w:tr>
        <w:trPr>
          <w:trHeight w:val="282"/>
        </w:trPr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9" w:type="dxa"/>
            <w:vAlign w:val="center"/>
            <w:vMerge w:val="restart"/>
            <w:textDirection w:val="lrTb"/>
            <w:noWrap w:val="false"/>
          </w:tcPr>
          <w:p>
            <w:pPr>
              <w:ind w:left="23"/>
              <w:jc w:val="center"/>
              <w:spacing w:line="259" w:lineRule="auto"/>
            </w:pPr>
            <w:r>
              <w:rPr>
                <w:sz w:val="26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2607" w:type="dxa"/>
            <w:textDirection w:val="lrTb"/>
            <w:noWrap w:val="false"/>
          </w:tcPr>
          <w:p>
            <w:pPr>
              <w:ind w:left="154"/>
              <w:spacing w:line="259" w:lineRule="auto"/>
            </w:pPr>
            <w:r>
              <w:rPr>
                <w:sz w:val="24"/>
              </w:rPr>
              <w:t xml:space="preserve">Ф.И.О.</w:t>
            </w:r>
            <w:r/>
          </w:p>
        </w:tc>
        <w:tc>
          <w:tcPr>
            <w:shd w:val="clear" w:color="auto" w:fill="auto"/>
            <w:tcBorders>
              <w:top w:val="single" w:color="000000" w:sz="2" w:space="0"/>
              <w:left w:val="none" w:color="000000" w:sz="4" w:space="0"/>
              <w:bottom w:val="single" w:color="000000" w:sz="2" w:space="0"/>
              <w:right w:val="none" w:color="000000" w:sz="4" w:space="0"/>
            </w:tcBorders>
            <w:tcW w:w="399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  <w:tc>
          <w:tcPr>
            <w:shd w:val="clear" w:color="auto" w:fill="auto"/>
            <w:tcBorders>
              <w:top w:val="single" w:color="000000" w:sz="2" w:space="0"/>
              <w:left w:val="none" w:color="000000" w:sz="4" w:space="0"/>
              <w:bottom w:val="single" w:color="000000" w:sz="2" w:space="0"/>
              <w:right w:val="single" w:color="000000" w:sz="2" w:space="0"/>
            </w:tcBorders>
            <w:tcW w:w="951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399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</w:tr>
      <w:tr>
        <w:trPr>
          <w:trHeight w:val="284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2607" w:type="dxa"/>
            <w:textDirection w:val="lrTb"/>
            <w:noWrap w:val="false"/>
          </w:tcPr>
          <w:p>
            <w:pPr>
              <w:ind w:left="144"/>
              <w:spacing w:line="259" w:lineRule="auto"/>
            </w:pPr>
            <w:r>
              <w:rPr>
                <w:sz w:val="24"/>
              </w:rPr>
              <w:t xml:space="preserve">Дата рождения</w:t>
            </w:r>
            <w:r/>
          </w:p>
        </w:tc>
        <w:tc>
          <w:tcPr>
            <w:shd w:val="clear" w:color="auto" w:fill="auto"/>
            <w:tcBorders>
              <w:top w:val="single" w:color="000000" w:sz="2" w:space="0"/>
              <w:left w:val="none" w:color="000000" w:sz="4" w:space="0"/>
              <w:bottom w:val="single" w:color="000000" w:sz="2" w:space="0"/>
              <w:right w:val="none" w:color="000000" w:sz="4" w:space="0"/>
            </w:tcBorders>
            <w:tcW w:w="399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  <w:tc>
          <w:tcPr>
            <w:shd w:val="clear" w:color="auto" w:fill="auto"/>
            <w:tcBorders>
              <w:top w:val="single" w:color="000000" w:sz="2" w:space="0"/>
              <w:left w:val="none" w:color="000000" w:sz="4" w:space="0"/>
              <w:bottom w:val="single" w:color="000000" w:sz="2" w:space="0"/>
              <w:right w:val="single" w:color="000000" w:sz="2" w:space="0"/>
            </w:tcBorders>
            <w:tcW w:w="951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399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</w:tr>
      <w:tr>
        <w:trPr>
          <w:trHeight w:val="56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2607" w:type="dxa"/>
            <w:textDirection w:val="lrTb"/>
            <w:noWrap w:val="false"/>
          </w:tcPr>
          <w:p>
            <w:pPr>
              <w:ind w:left="231" w:hanging="77"/>
              <w:spacing w:line="259" w:lineRule="auto"/>
            </w:pPr>
            <w:r>
              <w:rPr>
                <w:sz w:val="24"/>
                <w:szCs w:val="24"/>
              </w:rPr>
              <w:t xml:space="preserve">Функционал в проекте</w:t>
            </w:r>
            <w:r>
              <w:rPr>
                <w:sz w:val="24"/>
                <w:szCs w:val="24"/>
              </w:rPr>
              <w:t xml:space="preserve"> (необязательно)</w:t>
            </w:r>
            <w:r/>
          </w:p>
        </w:tc>
        <w:tc>
          <w:tcPr>
            <w:shd w:val="clear" w:color="auto" w:fill="auto"/>
            <w:tcBorders>
              <w:top w:val="single" w:color="000000" w:sz="2" w:space="0"/>
              <w:left w:val="none" w:color="000000" w:sz="4" w:space="0"/>
              <w:bottom w:val="single" w:color="000000" w:sz="2" w:space="0"/>
              <w:right w:val="none" w:color="000000" w:sz="4" w:space="0"/>
            </w:tcBorders>
            <w:tcW w:w="399" w:type="dxa"/>
            <w:textDirection w:val="lrTb"/>
            <w:noWrap w:val="false"/>
          </w:tcPr>
          <w:p>
            <w:pPr>
              <w:ind w:left="215"/>
              <w:spacing w:line="259" w:lineRule="auto"/>
            </w:pPr>
            <w:r/>
            <w:r/>
          </w:p>
        </w:tc>
        <w:tc>
          <w:tcPr>
            <w:shd w:val="clear" w:color="auto" w:fill="auto"/>
            <w:tcBorders>
              <w:top w:val="single" w:color="000000" w:sz="2" w:space="0"/>
              <w:left w:val="none" w:color="000000" w:sz="4" w:space="0"/>
              <w:bottom w:val="single" w:color="000000" w:sz="2" w:space="0"/>
              <w:right w:val="single" w:color="000000" w:sz="2" w:space="0"/>
            </w:tcBorders>
            <w:tcW w:w="951" w:type="dxa"/>
            <w:textDirection w:val="lrTb"/>
            <w:noWrap w:val="false"/>
          </w:tcPr>
          <w:p>
            <w:pPr>
              <w:spacing w:line="259" w:lineRule="auto"/>
            </w:pPr>
            <w:r/>
            <w:r/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399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2607" w:type="dxa"/>
            <w:textDirection w:val="lrTb"/>
            <w:noWrap w:val="false"/>
          </w:tcPr>
          <w:p>
            <w:pPr>
              <w:ind w:left="154"/>
              <w:spacing w:line="259" w:lineRule="auto"/>
            </w:pPr>
            <w:r>
              <w:rPr>
                <w:sz w:val="24"/>
              </w:rPr>
              <w:t xml:space="preserve">Мобильный телефон</w:t>
            </w:r>
            <w:r/>
          </w:p>
        </w:tc>
        <w:tc>
          <w:tcPr>
            <w:shd w:val="clear" w:color="auto" w:fill="auto"/>
            <w:tcBorders>
              <w:top w:val="single" w:color="000000" w:sz="2" w:space="0"/>
              <w:left w:val="none" w:color="000000" w:sz="4" w:space="0"/>
              <w:bottom w:val="single" w:color="000000" w:sz="2" w:space="0"/>
              <w:right w:val="none" w:color="000000" w:sz="4" w:space="0"/>
            </w:tcBorders>
            <w:tcW w:w="399" w:type="dxa"/>
            <w:textDirection w:val="lrTb"/>
            <w:noWrap w:val="false"/>
          </w:tcPr>
          <w:p>
            <w:pPr>
              <w:ind w:left="80"/>
              <w:spacing w:line="259" w:lineRule="auto"/>
            </w:pPr>
            <w:r/>
            <w:r/>
          </w:p>
        </w:tc>
        <w:tc>
          <w:tcPr>
            <w:shd w:val="clear" w:color="auto" w:fill="auto"/>
            <w:tcBorders>
              <w:top w:val="single" w:color="000000" w:sz="2" w:space="0"/>
              <w:left w:val="none" w:color="000000" w:sz="4" w:space="0"/>
              <w:bottom w:val="single" w:color="000000" w:sz="2" w:space="0"/>
              <w:right w:val="single" w:color="000000" w:sz="2" w:space="0"/>
            </w:tcBorders>
            <w:tcW w:w="951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399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</w:tr>
      <w:tr>
        <w:trPr>
          <w:trHeight w:val="284"/>
        </w:trPr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9" w:type="dxa"/>
            <w:vAlign w:val="center"/>
            <w:vMerge w:val="restart"/>
            <w:textDirection w:val="lrTb"/>
            <w:noWrap w:val="false"/>
          </w:tcPr>
          <w:p>
            <w:pPr>
              <w:ind w:left="32"/>
              <w:jc w:val="center"/>
              <w:spacing w:line="259" w:lineRule="auto"/>
            </w:pPr>
            <w:r>
              <w:rPr>
                <w:sz w:val="24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2607" w:type="dxa"/>
            <w:textDirection w:val="lrTb"/>
            <w:noWrap w:val="false"/>
          </w:tcPr>
          <w:p>
            <w:pPr>
              <w:ind w:left="154"/>
              <w:spacing w:line="259" w:lineRule="auto"/>
            </w:pPr>
            <w:r>
              <w:rPr>
                <w:sz w:val="24"/>
              </w:rPr>
              <w:t xml:space="preserve">Ф.И.О.</w:t>
            </w:r>
            <w:r/>
          </w:p>
        </w:tc>
        <w:tc>
          <w:tcPr>
            <w:shd w:val="clear" w:color="auto" w:fill="auto"/>
            <w:tcBorders>
              <w:top w:val="single" w:color="000000" w:sz="2" w:space="0"/>
              <w:left w:val="none" w:color="000000" w:sz="4" w:space="0"/>
              <w:bottom w:val="single" w:color="000000" w:sz="2" w:space="0"/>
              <w:right w:val="none" w:color="000000" w:sz="4" w:space="0"/>
            </w:tcBorders>
            <w:tcW w:w="399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  <w:tc>
          <w:tcPr>
            <w:shd w:val="clear" w:color="auto" w:fill="auto"/>
            <w:tcBorders>
              <w:top w:val="single" w:color="000000" w:sz="2" w:space="0"/>
              <w:left w:val="none" w:color="000000" w:sz="4" w:space="0"/>
              <w:bottom w:val="single" w:color="000000" w:sz="2" w:space="0"/>
              <w:right w:val="single" w:color="000000" w:sz="2" w:space="0"/>
            </w:tcBorders>
            <w:tcW w:w="951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399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</w:tr>
      <w:tr>
        <w:trPr>
          <w:trHeight w:val="282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2607" w:type="dxa"/>
            <w:textDirection w:val="lrTb"/>
            <w:noWrap w:val="false"/>
          </w:tcPr>
          <w:p>
            <w:pPr>
              <w:ind w:left="154"/>
              <w:spacing w:line="259" w:lineRule="auto"/>
            </w:pPr>
            <w:r>
              <w:rPr>
                <w:sz w:val="24"/>
              </w:rPr>
              <w:t xml:space="preserve">Дата рождения</w:t>
            </w:r>
            <w:r/>
          </w:p>
        </w:tc>
        <w:tc>
          <w:tcPr>
            <w:shd w:val="clear" w:color="auto" w:fill="auto"/>
            <w:tcBorders>
              <w:top w:val="single" w:color="000000" w:sz="2" w:space="0"/>
              <w:left w:val="none" w:color="000000" w:sz="4" w:space="0"/>
              <w:bottom w:val="single" w:color="000000" w:sz="2" w:space="0"/>
              <w:right w:val="none" w:color="000000" w:sz="4" w:space="0"/>
            </w:tcBorders>
            <w:tcW w:w="399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  <w:tc>
          <w:tcPr>
            <w:shd w:val="clear" w:color="auto" w:fill="auto"/>
            <w:tcBorders>
              <w:top w:val="single" w:color="000000" w:sz="2" w:space="0"/>
              <w:left w:val="none" w:color="000000" w:sz="4" w:space="0"/>
              <w:bottom w:val="single" w:color="000000" w:sz="2" w:space="0"/>
              <w:right w:val="single" w:color="000000" w:sz="2" w:space="0"/>
            </w:tcBorders>
            <w:tcW w:w="951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399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</w:tr>
      <w:tr>
        <w:trPr>
          <w:trHeight w:val="557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single" w:color="000000" w:sz="2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2607" w:type="dxa"/>
            <w:textDirection w:val="lrTb"/>
            <w:noWrap w:val="false"/>
          </w:tcPr>
          <w:p>
            <w:pPr>
              <w:ind w:left="240" w:hanging="86"/>
              <w:spacing w:line="259" w:lineRule="auto"/>
            </w:pPr>
            <w:r>
              <w:rPr>
                <w:sz w:val="24"/>
                <w:szCs w:val="24"/>
              </w:rPr>
              <w:t xml:space="preserve">Функционал в проекте</w:t>
            </w:r>
            <w:r>
              <w:rPr>
                <w:sz w:val="24"/>
                <w:szCs w:val="24"/>
              </w:rPr>
              <w:t xml:space="preserve"> (необязательно)</w:t>
            </w:r>
            <w:r/>
          </w:p>
        </w:tc>
        <w:tc>
          <w:tcPr>
            <w:shd w:val="clear" w:color="auto" w:fill="auto"/>
            <w:tcBorders>
              <w:top w:val="single" w:color="000000" w:sz="2" w:space="0"/>
              <w:left w:val="none" w:color="000000" w:sz="4" w:space="0"/>
              <w:bottom w:val="single" w:color="000000" w:sz="2" w:space="0"/>
              <w:right w:val="none" w:color="000000" w:sz="4" w:space="0"/>
            </w:tcBorders>
            <w:tcW w:w="399" w:type="dxa"/>
            <w:textDirection w:val="lrTb"/>
            <w:noWrap w:val="false"/>
          </w:tcPr>
          <w:p>
            <w:pPr>
              <w:ind w:left="225"/>
              <w:spacing w:line="259" w:lineRule="auto"/>
            </w:pPr>
            <w:r/>
            <w:r/>
          </w:p>
        </w:tc>
        <w:tc>
          <w:tcPr>
            <w:shd w:val="clear" w:color="auto" w:fill="auto"/>
            <w:tcBorders>
              <w:top w:val="single" w:color="000000" w:sz="2" w:space="0"/>
              <w:left w:val="none" w:color="000000" w:sz="4" w:space="0"/>
              <w:bottom w:val="single" w:color="000000" w:sz="2" w:space="0"/>
              <w:right w:val="single" w:color="000000" w:sz="2" w:space="0"/>
            </w:tcBorders>
            <w:tcW w:w="951" w:type="dxa"/>
            <w:textDirection w:val="lrTb"/>
            <w:noWrap w:val="false"/>
          </w:tcPr>
          <w:p>
            <w:pPr>
              <w:spacing w:line="259" w:lineRule="auto"/>
            </w:pPr>
            <w:r/>
            <w:r/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399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</w:tr>
      <w:tr>
        <w:trPr>
          <w:trHeight w:val="294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2607" w:type="dxa"/>
            <w:textDirection w:val="lrTb"/>
            <w:noWrap w:val="false"/>
          </w:tcPr>
          <w:p>
            <w:pPr>
              <w:ind w:left="154"/>
              <w:spacing w:line="259" w:lineRule="auto"/>
            </w:pPr>
            <w:r>
              <w:rPr>
                <w:sz w:val="24"/>
              </w:rPr>
              <w:t xml:space="preserve">Мобильный телефон</w:t>
            </w:r>
            <w:r/>
          </w:p>
        </w:tc>
        <w:tc>
          <w:tcPr>
            <w:shd w:val="clear" w:color="auto" w:fill="auto"/>
            <w:tcBorders>
              <w:top w:val="single" w:color="000000" w:sz="2" w:space="0"/>
              <w:left w:val="none" w:color="000000" w:sz="4" w:space="0"/>
              <w:bottom w:val="single" w:color="000000" w:sz="2" w:space="0"/>
              <w:right w:val="none" w:color="000000" w:sz="4" w:space="0"/>
            </w:tcBorders>
            <w:tcW w:w="399" w:type="dxa"/>
            <w:textDirection w:val="lrTb"/>
            <w:noWrap w:val="false"/>
          </w:tcPr>
          <w:p>
            <w:pPr>
              <w:ind w:left="90"/>
              <w:spacing w:line="259" w:lineRule="auto"/>
            </w:pPr>
            <w:r/>
            <w:r/>
          </w:p>
        </w:tc>
        <w:tc>
          <w:tcPr>
            <w:shd w:val="clear" w:color="auto" w:fill="auto"/>
            <w:tcBorders>
              <w:top w:val="single" w:color="000000" w:sz="2" w:space="0"/>
              <w:left w:val="none" w:color="000000" w:sz="4" w:space="0"/>
              <w:bottom w:val="single" w:color="000000" w:sz="2" w:space="0"/>
              <w:right w:val="single" w:color="000000" w:sz="2" w:space="0"/>
            </w:tcBorders>
            <w:tcW w:w="951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399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</w:tr>
    </w:tbl>
    <w:p>
      <w:pPr>
        <w:ind w:left="-1710" w:right="11218"/>
        <w:spacing w:line="259" w:lineRule="auto"/>
      </w:pPr>
      <w:r/>
      <w:r/>
    </w:p>
    <w:tbl>
      <w:tblPr>
        <w:tblW w:w="9355" w:type="dxa"/>
        <w:tblInd w:w="154" w:type="dxa"/>
        <w:tblCellMar>
          <w:left w:w="144" w:type="dxa"/>
          <w:top w:w="42" w:type="dxa"/>
          <w:right w:w="115" w:type="dxa"/>
        </w:tblCellMar>
        <w:tblLook w:val="04A0" w:firstRow="1" w:lastRow="0" w:firstColumn="1" w:lastColumn="0" w:noHBand="0" w:noVBand="1"/>
      </w:tblPr>
      <w:tblGrid>
        <w:gridCol w:w="4956"/>
        <w:gridCol w:w="4399"/>
      </w:tblGrid>
      <w:tr>
        <w:trPr>
          <w:trHeight w:val="1744"/>
        </w:trPr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956" w:type="dxa"/>
            <w:textDirection w:val="lrTb"/>
            <w:noWrap w:val="false"/>
          </w:tcPr>
          <w:p>
            <w:pPr>
              <w:ind w:left="10"/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399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</w:tr>
      <w:tr>
        <w:trPr>
          <w:trHeight w:val="1727"/>
        </w:trPr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956" w:type="dxa"/>
            <w:textDirection w:val="lrTb"/>
            <w:noWrap w:val="false"/>
          </w:tcPr>
          <w:p>
            <w:pPr>
              <w:ind w:left="10"/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399" w:type="dxa"/>
            <w:vAlign w:val="bottom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</w:tr>
      <w:tr>
        <w:trPr>
          <w:trHeight w:val="1729"/>
        </w:trPr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956" w:type="dxa"/>
            <w:textDirection w:val="lrTb"/>
            <w:noWrap w:val="false"/>
          </w:tcPr>
          <w:p>
            <w:pPr>
              <w:ind w:left="10"/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Краткая аннотация: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1"/>
              </w:numPr>
              <w:ind w:firstLine="10"/>
              <w:spacing w:line="259" w:lineRule="auto"/>
            </w:pPr>
            <w:r>
              <w:rPr>
                <w:sz w:val="24"/>
              </w:rPr>
              <w:t xml:space="preserve">актуальность для молодёжи</w:t>
            </w:r>
            <w:r>
              <w:rPr>
                <w:sz w:val="24"/>
              </w:rPr>
              <w:t xml:space="preserve">;</w:t>
            </w:r>
            <w:r/>
          </w:p>
          <w:p>
            <w:pPr>
              <w:numPr>
                <w:ilvl w:val="0"/>
                <w:numId w:val="1"/>
              </w:numPr>
              <w:ind w:firstLine="10"/>
              <w:spacing w:line="259" w:lineRule="auto"/>
            </w:pPr>
            <w:r>
              <w:rPr>
                <w:sz w:val="24"/>
              </w:rPr>
              <w:t xml:space="preserve">описание проблемы,</w:t>
            </w:r>
            <w:r>
              <w:rPr>
                <w:sz w:val="24"/>
              </w:rPr>
              <w:t xml:space="preserve"> решению/снижению остроты которой посвящена социально значимая инициатива.</w:t>
            </w:r>
            <w:r/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399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</w:tr>
      <w:tr>
        <w:trPr>
          <w:trHeight w:val="1728"/>
        </w:trPr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956" w:type="dxa"/>
            <w:textDirection w:val="lrTb"/>
            <w:noWrap w:val="false"/>
          </w:tcPr>
          <w:p>
            <w:pPr>
              <w:ind w:left="10"/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Основные целевые группы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  <w:t xml:space="preserve"> на кого направлена инициатива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399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</w:tr>
      <w:tr>
        <w:trPr>
          <w:trHeight w:val="931"/>
        </w:trPr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956" w:type="dxa"/>
            <w:textDirection w:val="lrTb"/>
            <w:noWrap w:val="false"/>
          </w:tcPr>
          <w:p>
            <w:pPr>
              <w:ind w:left="19"/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Сроки реализации инициативы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399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</w:tr>
    </w:tbl>
    <w:p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23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195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67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39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11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483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55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27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4"/>
    <w:next w:val="834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5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4"/>
    <w:next w:val="834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5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5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5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5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5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5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5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5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4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5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5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5"/>
    <w:link w:val="684"/>
    <w:uiPriority w:val="99"/>
  </w:style>
  <w:style w:type="paragraph" w:styleId="686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5"/>
    <w:link w:val="686"/>
    <w:uiPriority w:val="99"/>
  </w:style>
  <w:style w:type="paragraph" w:styleId="688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90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1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2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3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4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5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7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1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4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5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6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7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8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9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5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5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Arial Unicode MS" w:cs="Arial Unicode MS"/>
      <w:color w:val="000000"/>
      <w:sz w:val="20"/>
      <w:szCs w:val="20"/>
      <w:lang w:eastAsia="ru-RU"/>
    </w:rPr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Ева Зотова</dc:creator>
  <cp:keywords/>
  <dc:description/>
  <cp:revision>4</cp:revision>
  <dcterms:created xsi:type="dcterms:W3CDTF">2023-10-19T08:53:00Z</dcterms:created>
  <dcterms:modified xsi:type="dcterms:W3CDTF">2023-10-24T03:52:25Z</dcterms:modified>
</cp:coreProperties>
</file>